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31B" w:rsidRPr="00D92AE7" w:rsidRDefault="00FF33E7" w:rsidP="00D92AE7">
      <w:pPr>
        <w:spacing w:before="240"/>
        <w:ind w:firstLine="0"/>
        <w:jc w:val="center"/>
        <w:rPr>
          <w:rFonts w:ascii="Georgia" w:hAnsi="Georgia"/>
          <w:b/>
          <w:sz w:val="32"/>
          <w:szCs w:val="26"/>
        </w:rPr>
      </w:pPr>
      <w:r w:rsidRPr="00D92AE7">
        <w:rPr>
          <w:rFonts w:ascii="Georgia" w:hAnsi="Georgia"/>
          <w:b/>
          <w:sz w:val="32"/>
          <w:szCs w:val="26"/>
        </w:rPr>
        <w:t>Video 2. Vamos Todos a leer</w:t>
      </w:r>
    </w:p>
    <w:p w:rsidR="00FF33E7" w:rsidRPr="00325E4A" w:rsidRDefault="00FF33E7" w:rsidP="00FF33E7">
      <w:pPr>
        <w:spacing w:before="240"/>
        <w:ind w:firstLine="0"/>
        <w:rPr>
          <w:rFonts w:ascii="Georgia" w:hAnsi="Georgia"/>
          <w:sz w:val="26"/>
          <w:szCs w:val="26"/>
        </w:rPr>
      </w:pPr>
      <w:r w:rsidRPr="00325E4A">
        <w:rPr>
          <w:rFonts w:ascii="Georgia" w:hAnsi="Georgia"/>
          <w:sz w:val="26"/>
          <w:szCs w:val="26"/>
        </w:rPr>
        <w:t>La lectura es un</w:t>
      </w:r>
      <w:r w:rsidR="001654CD">
        <w:rPr>
          <w:rFonts w:ascii="Georgia" w:hAnsi="Georgia"/>
          <w:sz w:val="26"/>
          <w:szCs w:val="26"/>
        </w:rPr>
        <w:t>o de los hábitos</w:t>
      </w:r>
      <w:r w:rsidRPr="00325E4A">
        <w:rPr>
          <w:rFonts w:ascii="Georgia" w:hAnsi="Georgia"/>
          <w:sz w:val="26"/>
          <w:szCs w:val="26"/>
        </w:rPr>
        <w:t xml:space="preserve"> más importantes para las personas</w:t>
      </w:r>
      <w:r w:rsidR="009B42AB">
        <w:rPr>
          <w:rFonts w:ascii="Georgia" w:hAnsi="Georgia"/>
          <w:sz w:val="26"/>
          <w:szCs w:val="26"/>
        </w:rPr>
        <w:t>, las comunidades y los países</w:t>
      </w:r>
      <w:r w:rsidRPr="00325E4A">
        <w:rPr>
          <w:rFonts w:ascii="Georgia" w:hAnsi="Georgia"/>
          <w:sz w:val="26"/>
          <w:szCs w:val="26"/>
        </w:rPr>
        <w:t>.</w:t>
      </w:r>
    </w:p>
    <w:p w:rsidR="009B42AB" w:rsidRDefault="009B42AB" w:rsidP="00FF33E7">
      <w:pPr>
        <w:spacing w:before="240"/>
        <w:ind w:firstLine="0"/>
        <w:rPr>
          <w:rFonts w:ascii="Georgia" w:hAnsi="Georgia"/>
          <w:sz w:val="26"/>
          <w:szCs w:val="26"/>
        </w:rPr>
      </w:pPr>
      <w:r>
        <w:rPr>
          <w:rFonts w:ascii="Georgia" w:hAnsi="Georgia"/>
          <w:sz w:val="26"/>
          <w:szCs w:val="26"/>
        </w:rPr>
        <w:t>Porque es tan importante</w:t>
      </w:r>
      <w:proofErr w:type="gramStart"/>
      <w:r>
        <w:rPr>
          <w:rFonts w:ascii="Georgia" w:hAnsi="Georgia"/>
          <w:sz w:val="26"/>
          <w:szCs w:val="26"/>
        </w:rPr>
        <w:t>?</w:t>
      </w:r>
      <w:proofErr w:type="gramEnd"/>
    </w:p>
    <w:p w:rsidR="00FF33E7" w:rsidRPr="00325E4A" w:rsidRDefault="009B42AB" w:rsidP="00FF33E7">
      <w:pPr>
        <w:spacing w:before="240"/>
        <w:ind w:firstLine="0"/>
        <w:rPr>
          <w:rFonts w:ascii="Georgia" w:hAnsi="Georgia"/>
          <w:sz w:val="26"/>
          <w:szCs w:val="26"/>
        </w:rPr>
      </w:pPr>
      <w:r>
        <w:rPr>
          <w:rFonts w:ascii="Georgia" w:hAnsi="Georgia"/>
          <w:sz w:val="26"/>
          <w:szCs w:val="26"/>
        </w:rPr>
        <w:t>Porque la lectura e</w:t>
      </w:r>
      <w:r w:rsidR="00FF33E7" w:rsidRPr="00325E4A">
        <w:rPr>
          <w:rFonts w:ascii="Georgia" w:hAnsi="Georgia"/>
          <w:sz w:val="26"/>
          <w:szCs w:val="26"/>
        </w:rPr>
        <w:t>s la puerta de acceso al conocimiento en las diferentes áreas, y al patrimonio literario universal.</w:t>
      </w:r>
    </w:p>
    <w:p w:rsidR="00FF33E7" w:rsidRPr="00325E4A" w:rsidRDefault="00FF33E7" w:rsidP="00FF33E7">
      <w:pPr>
        <w:spacing w:before="240"/>
        <w:ind w:firstLine="0"/>
        <w:rPr>
          <w:rFonts w:ascii="Georgia" w:hAnsi="Georgia"/>
          <w:sz w:val="26"/>
          <w:szCs w:val="26"/>
        </w:rPr>
      </w:pPr>
      <w:r w:rsidRPr="00325E4A">
        <w:rPr>
          <w:rFonts w:ascii="Georgia" w:hAnsi="Georgia"/>
          <w:sz w:val="26"/>
          <w:szCs w:val="26"/>
        </w:rPr>
        <w:t>Sin lectura no hay conocimiento, y sin conocimiento no es posible el progreso individual y social.</w:t>
      </w:r>
      <w:r w:rsidR="009B42AB">
        <w:rPr>
          <w:rFonts w:ascii="Georgia" w:hAnsi="Georgia"/>
          <w:sz w:val="26"/>
          <w:szCs w:val="26"/>
        </w:rPr>
        <w:t xml:space="preserve"> Todos sabemos que entre mayor es el nivel de preparación de una persona, mayores son sus posibilidades de acceder a oportunidades laborales y de negocios con mayores ingresos.</w:t>
      </w:r>
    </w:p>
    <w:p w:rsidR="00FF33E7" w:rsidRPr="00325E4A" w:rsidRDefault="00FF33E7" w:rsidP="00FF33E7">
      <w:pPr>
        <w:spacing w:before="240"/>
        <w:ind w:firstLine="0"/>
        <w:rPr>
          <w:rFonts w:ascii="Georgia" w:hAnsi="Georgia"/>
          <w:sz w:val="26"/>
          <w:szCs w:val="26"/>
        </w:rPr>
      </w:pPr>
      <w:r w:rsidRPr="00325E4A">
        <w:rPr>
          <w:rFonts w:ascii="Georgia" w:hAnsi="Georgia"/>
          <w:sz w:val="26"/>
          <w:szCs w:val="26"/>
        </w:rPr>
        <w:t>Por eso, en todos los países del mundo se promueve la lectura desde la familia y las escuelas, para formar el hábito que conduce a tener ciudadanos más competentes, cultos y pacíficos</w:t>
      </w:r>
    </w:p>
    <w:p w:rsidR="00FF33E7" w:rsidRDefault="00FF33E7" w:rsidP="00FF33E7">
      <w:pPr>
        <w:spacing w:before="240"/>
        <w:ind w:firstLine="0"/>
        <w:rPr>
          <w:rFonts w:ascii="Georgia" w:hAnsi="Georgia"/>
          <w:sz w:val="26"/>
          <w:szCs w:val="26"/>
        </w:rPr>
      </w:pPr>
      <w:r w:rsidRPr="00325E4A">
        <w:rPr>
          <w:rFonts w:ascii="Georgia" w:hAnsi="Georgia"/>
          <w:sz w:val="26"/>
          <w:szCs w:val="26"/>
        </w:rPr>
        <w:t xml:space="preserve"> </w:t>
      </w:r>
      <w:r w:rsidR="00E42F6E" w:rsidRPr="00325E4A">
        <w:rPr>
          <w:rFonts w:ascii="Georgia" w:hAnsi="Georgia"/>
          <w:sz w:val="26"/>
          <w:szCs w:val="26"/>
        </w:rPr>
        <w:t xml:space="preserve">Y los estudios demuestran que los países con mayores competencias </w:t>
      </w:r>
      <w:proofErr w:type="spellStart"/>
      <w:r w:rsidR="00E42F6E" w:rsidRPr="00325E4A">
        <w:rPr>
          <w:rFonts w:ascii="Georgia" w:hAnsi="Georgia"/>
          <w:sz w:val="26"/>
          <w:szCs w:val="26"/>
        </w:rPr>
        <w:t>lecto</w:t>
      </w:r>
      <w:proofErr w:type="spellEnd"/>
      <w:r w:rsidR="00E42F6E" w:rsidRPr="00325E4A">
        <w:rPr>
          <w:rFonts w:ascii="Georgia" w:hAnsi="Georgia"/>
          <w:sz w:val="26"/>
          <w:szCs w:val="26"/>
        </w:rPr>
        <w:t>-escritoras, son los más desarrollados del mundo.</w:t>
      </w:r>
    </w:p>
    <w:p w:rsidR="009B42AB" w:rsidRPr="009B42AB" w:rsidRDefault="009B42AB" w:rsidP="009B42AB">
      <w:pPr>
        <w:shd w:val="clear" w:color="auto" w:fill="FFFFFF"/>
        <w:spacing w:after="100" w:afterAutospacing="1"/>
        <w:ind w:firstLine="0"/>
        <w:rPr>
          <w:rFonts w:ascii="Georgia" w:eastAsia="Times New Roman" w:hAnsi="Georgia" w:cs="Segoe UI"/>
          <w:color w:val="000000" w:themeColor="text1"/>
          <w:sz w:val="8"/>
          <w:szCs w:val="26"/>
          <w:lang w:eastAsia="es-CO"/>
        </w:rPr>
      </w:pPr>
    </w:p>
    <w:p w:rsidR="009B42AB" w:rsidRPr="00B60B52" w:rsidRDefault="009B42AB" w:rsidP="009B42AB">
      <w:pPr>
        <w:shd w:val="clear" w:color="auto" w:fill="FFFFFF"/>
        <w:spacing w:after="100" w:afterAutospacing="1"/>
        <w:ind w:firstLine="0"/>
        <w:rPr>
          <w:rFonts w:ascii="Georgia" w:eastAsia="Times New Roman" w:hAnsi="Georgia" w:cs="Segoe UI"/>
          <w:color w:val="000000" w:themeColor="text1"/>
          <w:sz w:val="26"/>
          <w:szCs w:val="26"/>
          <w:lang w:eastAsia="es-CO"/>
        </w:rPr>
      </w:pPr>
      <w:r w:rsidRPr="00B60B52">
        <w:rPr>
          <w:rFonts w:ascii="Georgia" w:eastAsia="Times New Roman" w:hAnsi="Georgia" w:cs="Segoe UI"/>
          <w:color w:val="000000" w:themeColor="text1"/>
          <w:sz w:val="26"/>
          <w:szCs w:val="26"/>
          <w:lang w:eastAsia="es-CO"/>
        </w:rPr>
        <w:t>Un estudio realizado con información del Fondo Monetario Internacional (FMI), determinó que los países con mayor número de libros leídos al año, tenían el mayor PIB per cápita, como lo muestra el siguiente gráfico.</w:t>
      </w:r>
    </w:p>
    <w:p w:rsidR="009B42AB" w:rsidRPr="00B60B52" w:rsidRDefault="009B42AB" w:rsidP="009B42AB">
      <w:pPr>
        <w:shd w:val="clear" w:color="auto" w:fill="FFFFFF"/>
        <w:spacing w:after="100" w:afterAutospacing="1"/>
        <w:ind w:firstLine="0"/>
        <w:rPr>
          <w:rFonts w:ascii="Georgia" w:eastAsia="Times New Roman" w:hAnsi="Georgia" w:cs="Segoe UI"/>
          <w:color w:val="000000" w:themeColor="text1"/>
          <w:sz w:val="26"/>
          <w:szCs w:val="26"/>
          <w:lang w:eastAsia="es-CO"/>
        </w:rPr>
      </w:pPr>
      <w:r w:rsidRPr="00B60B52">
        <w:rPr>
          <w:rFonts w:ascii="Georgia" w:eastAsia="Times New Roman" w:hAnsi="Georgia" w:cs="Segoe UI"/>
          <w:noProof/>
          <w:color w:val="000000" w:themeColor="text1"/>
          <w:sz w:val="26"/>
          <w:szCs w:val="26"/>
          <w:lang w:eastAsia="es-CO"/>
        </w:rPr>
        <w:lastRenderedPageBreak/>
        <w:drawing>
          <wp:inline distT="0" distB="0" distL="0" distR="0">
            <wp:extent cx="5610225" cy="4572000"/>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5610225" cy="4572000"/>
                    </a:xfrm>
                    <a:prstGeom prst="rect">
                      <a:avLst/>
                    </a:prstGeom>
                    <a:noFill/>
                    <a:ln w="9525">
                      <a:noFill/>
                      <a:miter lim="800000"/>
                      <a:headEnd/>
                      <a:tailEnd/>
                    </a:ln>
                  </pic:spPr>
                </pic:pic>
              </a:graphicData>
            </a:graphic>
          </wp:inline>
        </w:drawing>
      </w:r>
    </w:p>
    <w:p w:rsidR="009B42AB" w:rsidRPr="00B60B52" w:rsidRDefault="009B42AB" w:rsidP="009B42AB">
      <w:pPr>
        <w:spacing w:line="390" w:lineRule="atLeast"/>
        <w:ind w:firstLine="0"/>
        <w:rPr>
          <w:rFonts w:ascii="Georgia" w:hAnsi="Georgia"/>
          <w:color w:val="141414"/>
          <w:sz w:val="26"/>
          <w:szCs w:val="26"/>
        </w:rPr>
      </w:pPr>
    </w:p>
    <w:p w:rsidR="009B42AB" w:rsidRPr="00B60B52" w:rsidRDefault="009B42AB" w:rsidP="009B42AB">
      <w:pPr>
        <w:spacing w:line="390" w:lineRule="atLeast"/>
        <w:ind w:firstLine="0"/>
        <w:rPr>
          <w:rFonts w:ascii="Georgia" w:hAnsi="Georgia" w:cs="Open Sans"/>
          <w:b/>
          <w:bCs/>
          <w:color w:val="000000"/>
          <w:sz w:val="26"/>
          <w:szCs w:val="26"/>
        </w:rPr>
      </w:pPr>
      <w:r w:rsidRPr="00B60B52">
        <w:rPr>
          <w:rFonts w:ascii="Georgia" w:hAnsi="Georgia"/>
          <w:color w:val="141414"/>
          <w:sz w:val="26"/>
          <w:szCs w:val="26"/>
        </w:rPr>
        <w:t>Igualmente, las pruebas internacionales PISA, que eval</w:t>
      </w:r>
      <w:r>
        <w:rPr>
          <w:rFonts w:ascii="Georgia" w:hAnsi="Georgia"/>
          <w:color w:val="141414"/>
          <w:sz w:val="26"/>
          <w:szCs w:val="26"/>
        </w:rPr>
        <w:t>úan</w:t>
      </w:r>
      <w:r w:rsidRPr="00B60B52">
        <w:rPr>
          <w:rFonts w:ascii="Georgia" w:hAnsi="Georgia"/>
          <w:color w:val="141414"/>
          <w:sz w:val="26"/>
          <w:szCs w:val="26"/>
        </w:rPr>
        <w:t xml:space="preserve"> los conocimientos y habilidades en matemáticas, lectura y ciencia de los estudiantes de 15 años de 81 países miembros de la OCDE, </w:t>
      </w:r>
      <w:r>
        <w:rPr>
          <w:rFonts w:ascii="Georgia" w:hAnsi="Georgia"/>
          <w:color w:val="141414"/>
          <w:sz w:val="26"/>
          <w:szCs w:val="26"/>
        </w:rPr>
        <w:t>m</w:t>
      </w:r>
      <w:r w:rsidRPr="00B60B52">
        <w:rPr>
          <w:rFonts w:ascii="Georgia" w:hAnsi="Georgia" w:cs="Open Sans"/>
          <w:b/>
          <w:bCs/>
          <w:color w:val="000000"/>
          <w:sz w:val="26"/>
          <w:szCs w:val="26"/>
        </w:rPr>
        <w:t xml:space="preserve">uestran que </w:t>
      </w:r>
      <w:r>
        <w:rPr>
          <w:rFonts w:ascii="Georgia" w:hAnsi="Georgia" w:cs="Open Sans"/>
          <w:color w:val="000000"/>
          <w:sz w:val="26"/>
          <w:szCs w:val="26"/>
        </w:rPr>
        <w:t>en el área de lectura,</w:t>
      </w:r>
      <w:r w:rsidRPr="00B60B52">
        <w:rPr>
          <w:rFonts w:ascii="Georgia" w:hAnsi="Georgia" w:cs="Open Sans"/>
          <w:color w:val="000000"/>
          <w:sz w:val="26"/>
          <w:szCs w:val="26"/>
        </w:rPr>
        <w:t xml:space="preserve"> los estudiantes de los países más desarrollados obtuvieron los puntajes más altos: Singapur, Japón, c</w:t>
      </w:r>
      <w:r w:rsidRPr="00B60B52">
        <w:rPr>
          <w:rFonts w:ascii="Georgia" w:hAnsi="Georgia" w:cs="Open Sans"/>
          <w:b/>
          <w:bCs/>
          <w:color w:val="000000"/>
          <w:sz w:val="26"/>
          <w:szCs w:val="26"/>
        </w:rPr>
        <w:t>hina, Taiwán,  Corea del Sur y Estonia. </w:t>
      </w:r>
    </w:p>
    <w:p w:rsidR="009B42AB" w:rsidRDefault="009B42AB" w:rsidP="00FF33E7">
      <w:pPr>
        <w:spacing w:before="240"/>
        <w:ind w:firstLine="0"/>
        <w:rPr>
          <w:rFonts w:ascii="Georgia" w:hAnsi="Georgia"/>
          <w:sz w:val="26"/>
          <w:szCs w:val="26"/>
        </w:rPr>
      </w:pPr>
      <w:r>
        <w:rPr>
          <w:rFonts w:ascii="Georgia" w:hAnsi="Georgia"/>
          <w:sz w:val="26"/>
          <w:szCs w:val="26"/>
        </w:rPr>
        <w:t>Esta realidad es la que motiva la creación de LEO Club Mundial de Lectura, y su misión de promover el mejoramiento educativo y cultural de las personas, familias y comunidades</w:t>
      </w:r>
      <w:r w:rsidR="00332282">
        <w:rPr>
          <w:rFonts w:ascii="Georgia" w:hAnsi="Georgia"/>
          <w:sz w:val="26"/>
          <w:szCs w:val="26"/>
        </w:rPr>
        <w:t xml:space="preserve">, para mejorar sus competencias comunicativas y su capacidad de construir un mejor futuro para </w:t>
      </w:r>
      <w:proofErr w:type="spellStart"/>
      <w:r w:rsidR="00332282">
        <w:rPr>
          <w:rFonts w:ascii="Georgia" w:hAnsi="Georgia"/>
          <w:sz w:val="26"/>
          <w:szCs w:val="26"/>
        </w:rPr>
        <w:t>si</w:t>
      </w:r>
      <w:proofErr w:type="spellEnd"/>
      <w:r w:rsidR="00332282">
        <w:rPr>
          <w:rFonts w:ascii="Georgia" w:hAnsi="Georgia"/>
          <w:sz w:val="26"/>
          <w:szCs w:val="26"/>
        </w:rPr>
        <w:t xml:space="preserve"> mismos, para sus familias, y para el país.</w:t>
      </w:r>
    </w:p>
    <w:p w:rsidR="00332282" w:rsidRPr="00325E4A" w:rsidRDefault="00332282" w:rsidP="00332282">
      <w:pPr>
        <w:spacing w:before="240"/>
        <w:ind w:firstLine="0"/>
        <w:rPr>
          <w:rFonts w:ascii="Georgia" w:hAnsi="Georgia"/>
          <w:sz w:val="26"/>
          <w:szCs w:val="26"/>
        </w:rPr>
      </w:pPr>
      <w:r>
        <w:rPr>
          <w:rFonts w:ascii="Georgia" w:hAnsi="Georgia"/>
          <w:sz w:val="26"/>
          <w:szCs w:val="26"/>
        </w:rPr>
        <w:lastRenderedPageBreak/>
        <w:t>Es una verdad que todos conocemos: si</w:t>
      </w:r>
      <w:r w:rsidRPr="00325E4A">
        <w:rPr>
          <w:rFonts w:ascii="Georgia" w:hAnsi="Georgia"/>
          <w:sz w:val="26"/>
          <w:szCs w:val="26"/>
        </w:rPr>
        <w:t xml:space="preserve"> mejoramos nuestro nivel edu</w:t>
      </w:r>
      <w:r>
        <w:rPr>
          <w:rFonts w:ascii="Georgia" w:hAnsi="Georgia"/>
          <w:sz w:val="26"/>
          <w:szCs w:val="26"/>
        </w:rPr>
        <w:t>c</w:t>
      </w:r>
      <w:r w:rsidRPr="00325E4A">
        <w:rPr>
          <w:rFonts w:ascii="Georgia" w:hAnsi="Georgia"/>
          <w:sz w:val="26"/>
          <w:szCs w:val="26"/>
        </w:rPr>
        <w:t>ativo y cultural, somos más competentes, y podremos aspira</w:t>
      </w:r>
      <w:r>
        <w:rPr>
          <w:rFonts w:ascii="Georgia" w:hAnsi="Georgia"/>
          <w:sz w:val="26"/>
          <w:szCs w:val="26"/>
        </w:rPr>
        <w:t>r</w:t>
      </w:r>
      <w:r w:rsidRPr="00325E4A">
        <w:rPr>
          <w:rFonts w:ascii="Georgia" w:hAnsi="Georgia"/>
          <w:sz w:val="26"/>
          <w:szCs w:val="26"/>
        </w:rPr>
        <w:t xml:space="preserve"> a </w:t>
      </w:r>
      <w:r>
        <w:rPr>
          <w:rFonts w:ascii="Georgia" w:hAnsi="Georgia"/>
          <w:sz w:val="26"/>
          <w:szCs w:val="26"/>
        </w:rPr>
        <w:t>p</w:t>
      </w:r>
      <w:r w:rsidRPr="00325E4A">
        <w:rPr>
          <w:rFonts w:ascii="Georgia" w:hAnsi="Georgia"/>
          <w:sz w:val="26"/>
          <w:szCs w:val="26"/>
        </w:rPr>
        <w:t>r</w:t>
      </w:r>
      <w:r>
        <w:rPr>
          <w:rFonts w:ascii="Georgia" w:hAnsi="Georgia"/>
          <w:sz w:val="26"/>
          <w:szCs w:val="26"/>
        </w:rPr>
        <w:t>o</w:t>
      </w:r>
      <w:r w:rsidRPr="00325E4A">
        <w:rPr>
          <w:rFonts w:ascii="Georgia" w:hAnsi="Georgia"/>
          <w:sz w:val="26"/>
          <w:szCs w:val="26"/>
        </w:rPr>
        <w:t>gresar i</w:t>
      </w:r>
      <w:r>
        <w:rPr>
          <w:rFonts w:ascii="Georgia" w:hAnsi="Georgia"/>
          <w:sz w:val="26"/>
          <w:szCs w:val="26"/>
        </w:rPr>
        <w:t>n</w:t>
      </w:r>
      <w:r w:rsidRPr="00325E4A">
        <w:rPr>
          <w:rFonts w:ascii="Georgia" w:hAnsi="Georgia"/>
          <w:sz w:val="26"/>
          <w:szCs w:val="26"/>
        </w:rPr>
        <w:t>dividualmente y contribuir al desarrollo de nuestro país.</w:t>
      </w:r>
    </w:p>
    <w:p w:rsidR="00332282" w:rsidRPr="00332282" w:rsidRDefault="00332282" w:rsidP="00332282">
      <w:pPr>
        <w:spacing w:before="240"/>
        <w:ind w:firstLine="0"/>
        <w:jc w:val="center"/>
        <w:rPr>
          <w:rFonts w:ascii="Georgia" w:hAnsi="Georgia"/>
          <w:b/>
          <w:sz w:val="26"/>
          <w:szCs w:val="26"/>
        </w:rPr>
      </w:pPr>
      <w:r w:rsidRPr="00332282">
        <w:rPr>
          <w:rFonts w:ascii="Georgia" w:hAnsi="Georgia"/>
          <w:b/>
          <w:sz w:val="26"/>
          <w:szCs w:val="26"/>
        </w:rPr>
        <w:t>Nuestras Herramientas tecnológicas</w:t>
      </w:r>
      <w:r>
        <w:rPr>
          <w:rFonts w:ascii="Georgia" w:hAnsi="Georgia"/>
          <w:b/>
          <w:sz w:val="26"/>
          <w:szCs w:val="26"/>
        </w:rPr>
        <w:t xml:space="preserve"> </w:t>
      </w:r>
      <w:r w:rsidRPr="00332282">
        <w:rPr>
          <w:rFonts w:ascii="Georgia" w:hAnsi="Georgia"/>
          <w:b/>
          <w:sz w:val="26"/>
          <w:szCs w:val="26"/>
        </w:rPr>
        <w:t>de promoción de la lectura</w:t>
      </w:r>
    </w:p>
    <w:p w:rsidR="00332282" w:rsidRDefault="00332282" w:rsidP="00FF33E7">
      <w:pPr>
        <w:spacing w:before="240"/>
        <w:ind w:firstLine="0"/>
        <w:rPr>
          <w:rFonts w:ascii="Georgia" w:hAnsi="Georgia"/>
          <w:sz w:val="26"/>
          <w:szCs w:val="26"/>
        </w:rPr>
      </w:pPr>
      <w:r>
        <w:rPr>
          <w:rFonts w:ascii="Georgia" w:hAnsi="Georgia"/>
          <w:sz w:val="26"/>
          <w:szCs w:val="26"/>
        </w:rPr>
        <w:t>Para cumplir su misión</w:t>
      </w:r>
      <w:r w:rsidR="00E42F6E" w:rsidRPr="00325E4A">
        <w:rPr>
          <w:rFonts w:ascii="Georgia" w:hAnsi="Georgia"/>
          <w:sz w:val="26"/>
          <w:szCs w:val="26"/>
        </w:rPr>
        <w:t xml:space="preserve">, LEO </w:t>
      </w:r>
      <w:r>
        <w:rPr>
          <w:rFonts w:ascii="Georgia" w:hAnsi="Georgia"/>
          <w:sz w:val="26"/>
          <w:szCs w:val="26"/>
        </w:rPr>
        <w:t xml:space="preserve">ha desarrollado tres herramientas web que </w:t>
      </w:r>
      <w:proofErr w:type="spellStart"/>
      <w:r>
        <w:rPr>
          <w:rFonts w:ascii="Georgia" w:hAnsi="Georgia"/>
          <w:sz w:val="26"/>
          <w:szCs w:val="26"/>
        </w:rPr>
        <w:t>ofre</w:t>
      </w:r>
      <w:proofErr w:type="spellEnd"/>
      <w:r>
        <w:rPr>
          <w:rFonts w:ascii="Georgia" w:hAnsi="Georgia"/>
          <w:sz w:val="26"/>
          <w:szCs w:val="26"/>
        </w:rPr>
        <w:t xml:space="preserve"> en forma gratuita a sus socios en todo el mundo.</w:t>
      </w:r>
    </w:p>
    <w:p w:rsidR="00325E4A" w:rsidRDefault="00325E4A" w:rsidP="00FF33E7">
      <w:pPr>
        <w:spacing w:before="240"/>
        <w:ind w:firstLine="0"/>
        <w:rPr>
          <w:rFonts w:ascii="Georgia" w:hAnsi="Georgia"/>
          <w:sz w:val="26"/>
          <w:szCs w:val="26"/>
        </w:rPr>
      </w:pPr>
      <w:r w:rsidRPr="00325E4A">
        <w:rPr>
          <w:rFonts w:ascii="Georgia" w:hAnsi="Georgia"/>
          <w:b/>
          <w:sz w:val="26"/>
          <w:szCs w:val="26"/>
        </w:rPr>
        <w:t>1. Vamos a leer</w:t>
      </w:r>
      <w:r w:rsidRPr="00325E4A">
        <w:rPr>
          <w:rFonts w:ascii="Georgia" w:hAnsi="Georgia"/>
          <w:sz w:val="26"/>
          <w:szCs w:val="26"/>
        </w:rPr>
        <w:t>: portal web para orientar y motivar la lectura, con artículos sobre las obras y autores más importantes de</w:t>
      </w:r>
      <w:r w:rsidR="00A26D2C">
        <w:rPr>
          <w:rFonts w:ascii="Georgia" w:hAnsi="Georgia"/>
          <w:sz w:val="26"/>
          <w:szCs w:val="26"/>
        </w:rPr>
        <w:t xml:space="preserve"> nuestro país y el mundo entero, y noticias sobre la Comunidad Leo y sus aportes a la construcción de una sociedad más educada y culta.</w:t>
      </w:r>
    </w:p>
    <w:p w:rsidR="00A26D2C" w:rsidRDefault="00A26D2C" w:rsidP="00FF33E7">
      <w:pPr>
        <w:ind w:firstLine="0"/>
        <w:rPr>
          <w:rFonts w:ascii="Georgia" w:hAnsi="Georgia"/>
          <w:b/>
          <w:sz w:val="26"/>
          <w:szCs w:val="26"/>
        </w:rPr>
      </w:pPr>
    </w:p>
    <w:p w:rsidR="00D57A3B" w:rsidRDefault="00325E4A" w:rsidP="00FF33E7">
      <w:pPr>
        <w:ind w:firstLine="0"/>
        <w:rPr>
          <w:rFonts w:ascii="Georgia" w:hAnsi="Georgia"/>
          <w:sz w:val="26"/>
          <w:szCs w:val="26"/>
        </w:rPr>
      </w:pPr>
      <w:r w:rsidRPr="00325E4A">
        <w:rPr>
          <w:rFonts w:ascii="Georgia" w:hAnsi="Georgia"/>
          <w:b/>
          <w:sz w:val="26"/>
          <w:szCs w:val="26"/>
        </w:rPr>
        <w:t>2</w:t>
      </w:r>
      <w:r w:rsidR="00FF33E7" w:rsidRPr="00325E4A">
        <w:rPr>
          <w:rFonts w:ascii="Georgia" w:hAnsi="Georgia"/>
          <w:b/>
          <w:sz w:val="26"/>
          <w:szCs w:val="26"/>
        </w:rPr>
        <w:t>. bibliomobil.com</w:t>
      </w:r>
      <w:r w:rsidR="00FF33E7" w:rsidRPr="00325E4A">
        <w:rPr>
          <w:rFonts w:ascii="Georgia" w:hAnsi="Georgia"/>
          <w:sz w:val="26"/>
          <w:szCs w:val="26"/>
        </w:rPr>
        <w:t xml:space="preserve">, biblioteca digital con más de 15.000 obras </w:t>
      </w:r>
      <w:r w:rsidR="00A26D2C">
        <w:rPr>
          <w:rFonts w:ascii="Georgia" w:hAnsi="Georgia"/>
          <w:sz w:val="26"/>
          <w:szCs w:val="26"/>
        </w:rPr>
        <w:t xml:space="preserve">de ciencias sociales y literatura </w:t>
      </w:r>
      <w:r w:rsidR="00FF33E7" w:rsidRPr="00325E4A">
        <w:rPr>
          <w:rFonts w:ascii="Georgia" w:hAnsi="Georgia"/>
          <w:sz w:val="26"/>
          <w:szCs w:val="26"/>
        </w:rPr>
        <w:t>en 5 idiomas</w:t>
      </w:r>
      <w:r w:rsidR="00A26D2C">
        <w:rPr>
          <w:rFonts w:ascii="Georgia" w:hAnsi="Georgia"/>
          <w:sz w:val="26"/>
          <w:szCs w:val="26"/>
        </w:rPr>
        <w:t xml:space="preserve"> (español, inglés, francés, portugués e italiano)</w:t>
      </w:r>
      <w:r w:rsidR="00FF33E7" w:rsidRPr="00325E4A">
        <w:rPr>
          <w:rFonts w:ascii="Georgia" w:hAnsi="Georgia"/>
          <w:sz w:val="26"/>
          <w:szCs w:val="26"/>
        </w:rPr>
        <w:t xml:space="preserve">, que crece cada mes con 50 nuevas obras, que los socios LEO pueden leer </w:t>
      </w:r>
      <w:proofErr w:type="spellStart"/>
      <w:r w:rsidR="00FF33E7" w:rsidRPr="00325E4A">
        <w:rPr>
          <w:rFonts w:ascii="Georgia" w:hAnsi="Georgia"/>
          <w:sz w:val="26"/>
          <w:szCs w:val="26"/>
        </w:rPr>
        <w:t>on</w:t>
      </w:r>
      <w:proofErr w:type="spellEnd"/>
      <w:r w:rsidR="00FF33E7" w:rsidRPr="00325E4A">
        <w:rPr>
          <w:rFonts w:ascii="Georgia" w:hAnsi="Georgia"/>
          <w:sz w:val="26"/>
          <w:szCs w:val="26"/>
        </w:rPr>
        <w:t xml:space="preserve"> line o descargar a su dispositivo. Esta biblioteca está valorada en más de $150 millones de pesos, US$40.000 dólares, y está disponible sin costo alguno para nuestros socios</w:t>
      </w:r>
      <w:r w:rsidR="00A26D2C">
        <w:rPr>
          <w:rFonts w:ascii="Georgia" w:hAnsi="Georgia"/>
          <w:sz w:val="26"/>
          <w:szCs w:val="26"/>
        </w:rPr>
        <w:t xml:space="preserve">. </w:t>
      </w:r>
    </w:p>
    <w:p w:rsidR="00D57A3B" w:rsidRDefault="00D57A3B" w:rsidP="00FF33E7">
      <w:pPr>
        <w:ind w:firstLine="0"/>
        <w:rPr>
          <w:rFonts w:ascii="Georgia" w:hAnsi="Georgia"/>
          <w:sz w:val="26"/>
          <w:szCs w:val="26"/>
        </w:rPr>
      </w:pPr>
    </w:p>
    <w:p w:rsidR="00FF33E7" w:rsidRDefault="00A26D2C" w:rsidP="00FF33E7">
      <w:pPr>
        <w:ind w:firstLine="0"/>
        <w:rPr>
          <w:rFonts w:ascii="Georgia" w:hAnsi="Georgia"/>
          <w:sz w:val="26"/>
          <w:szCs w:val="26"/>
        </w:rPr>
      </w:pPr>
      <w:r>
        <w:rPr>
          <w:rFonts w:ascii="Georgia" w:hAnsi="Georgia"/>
          <w:sz w:val="26"/>
          <w:szCs w:val="26"/>
        </w:rPr>
        <w:t>Quieres conocerla</w:t>
      </w:r>
      <w:proofErr w:type="gramStart"/>
      <w:r>
        <w:rPr>
          <w:rFonts w:ascii="Georgia" w:hAnsi="Georgia"/>
          <w:sz w:val="26"/>
          <w:szCs w:val="26"/>
        </w:rPr>
        <w:t>?</w:t>
      </w:r>
      <w:proofErr w:type="gramEnd"/>
      <w:r>
        <w:rPr>
          <w:rFonts w:ascii="Georgia" w:hAnsi="Georgia"/>
          <w:sz w:val="26"/>
          <w:szCs w:val="26"/>
        </w:rPr>
        <w:t xml:space="preserve"> Descarga ya nuestro demo </w:t>
      </w:r>
      <w:hyperlink r:id="rId6" w:history="1">
        <w:r w:rsidRPr="007E15C4">
          <w:rPr>
            <w:rStyle w:val="Hipervnculo"/>
            <w:rFonts w:ascii="Georgia" w:hAnsi="Georgia"/>
            <w:sz w:val="26"/>
            <w:szCs w:val="26"/>
          </w:rPr>
          <w:t>www.bibliomobil.com</w:t>
        </w:r>
      </w:hyperlink>
      <w:r>
        <w:rPr>
          <w:rFonts w:ascii="Georgia" w:hAnsi="Georgia"/>
          <w:sz w:val="26"/>
          <w:szCs w:val="26"/>
        </w:rPr>
        <w:t>, con 500 obras que LEO te regala</w:t>
      </w:r>
      <w:r w:rsidR="00FF33E7" w:rsidRPr="00325E4A">
        <w:rPr>
          <w:rFonts w:ascii="Georgia" w:hAnsi="Georgia"/>
          <w:sz w:val="26"/>
          <w:szCs w:val="26"/>
        </w:rPr>
        <w:t xml:space="preserve"> </w:t>
      </w:r>
      <w:r>
        <w:rPr>
          <w:rFonts w:ascii="Georgia" w:hAnsi="Georgia"/>
          <w:sz w:val="26"/>
          <w:szCs w:val="26"/>
        </w:rPr>
        <w:t>para que disfrutes con toda tu familia</w:t>
      </w:r>
    </w:p>
    <w:p w:rsidR="00325E4A" w:rsidRDefault="00325E4A" w:rsidP="00FF33E7">
      <w:pPr>
        <w:ind w:firstLine="0"/>
        <w:rPr>
          <w:rFonts w:ascii="Georgia" w:hAnsi="Georgia"/>
          <w:sz w:val="26"/>
          <w:szCs w:val="26"/>
        </w:rPr>
      </w:pPr>
    </w:p>
    <w:p w:rsidR="00D57A3B" w:rsidRDefault="00D57A3B" w:rsidP="00FF33E7">
      <w:pPr>
        <w:ind w:firstLine="0"/>
        <w:rPr>
          <w:rFonts w:ascii="Georgia" w:hAnsi="Georgia"/>
          <w:sz w:val="26"/>
          <w:szCs w:val="26"/>
        </w:rPr>
      </w:pPr>
      <w:r>
        <w:rPr>
          <w:rFonts w:ascii="Georgia" w:hAnsi="Georgia"/>
          <w:sz w:val="26"/>
          <w:szCs w:val="26"/>
        </w:rPr>
        <w:t xml:space="preserve">En </w:t>
      </w:r>
      <w:proofErr w:type="spellStart"/>
      <w:r w:rsidRPr="00D57A3B">
        <w:rPr>
          <w:rFonts w:ascii="Georgia" w:hAnsi="Georgia"/>
          <w:b/>
          <w:sz w:val="26"/>
          <w:szCs w:val="26"/>
        </w:rPr>
        <w:t>Bibliomobil</w:t>
      </w:r>
      <w:proofErr w:type="spellEnd"/>
      <w:r>
        <w:rPr>
          <w:rFonts w:ascii="Georgia" w:hAnsi="Georgia"/>
          <w:sz w:val="26"/>
          <w:szCs w:val="26"/>
        </w:rPr>
        <w:t xml:space="preserve"> encontrarás las obras y autores más importantes de nuestro país y el mundo, tanto en literatura (novela y cuento, poesía, teatro, crónica), como en ciencias sociales (Psicología, filosofía, historia, ciencia política, economía, etc.)</w:t>
      </w:r>
    </w:p>
    <w:p w:rsidR="00D57A3B" w:rsidRDefault="00D57A3B" w:rsidP="00FF33E7">
      <w:pPr>
        <w:ind w:firstLine="0"/>
        <w:rPr>
          <w:rFonts w:ascii="Georgia" w:hAnsi="Georgia"/>
          <w:sz w:val="26"/>
          <w:szCs w:val="26"/>
        </w:rPr>
      </w:pPr>
    </w:p>
    <w:p w:rsidR="00D57A3B" w:rsidRDefault="00D57A3B" w:rsidP="00FF33E7">
      <w:pPr>
        <w:ind w:firstLine="0"/>
        <w:rPr>
          <w:rFonts w:ascii="Georgia" w:hAnsi="Georgia"/>
          <w:sz w:val="26"/>
          <w:szCs w:val="26"/>
        </w:rPr>
      </w:pPr>
      <w:r>
        <w:rPr>
          <w:rFonts w:ascii="Georgia" w:hAnsi="Georgia"/>
          <w:sz w:val="26"/>
          <w:szCs w:val="26"/>
        </w:rPr>
        <w:t>Todas las obras están en formato texto (Word), y podrás leerlas y realizar tus trabajos en forma inmediata, sin tener que hacer conversiones de formato o labores dispendiosas que solo quitan tiempo innecesariamente.</w:t>
      </w:r>
    </w:p>
    <w:p w:rsidR="00D57A3B" w:rsidRPr="00325E4A" w:rsidRDefault="00D57A3B" w:rsidP="00FF33E7">
      <w:pPr>
        <w:ind w:firstLine="0"/>
        <w:rPr>
          <w:rFonts w:ascii="Georgia" w:hAnsi="Georgia"/>
          <w:sz w:val="26"/>
          <w:szCs w:val="26"/>
        </w:rPr>
      </w:pPr>
    </w:p>
    <w:p w:rsidR="00A26D2C" w:rsidRDefault="00FF33E7" w:rsidP="00FF33E7">
      <w:pPr>
        <w:ind w:firstLine="0"/>
        <w:rPr>
          <w:rFonts w:ascii="Georgia" w:hAnsi="Georgia"/>
          <w:sz w:val="26"/>
          <w:szCs w:val="26"/>
        </w:rPr>
      </w:pPr>
      <w:r w:rsidRPr="00325E4A">
        <w:rPr>
          <w:rFonts w:ascii="Georgia" w:hAnsi="Georgia"/>
          <w:b/>
          <w:sz w:val="26"/>
          <w:szCs w:val="26"/>
        </w:rPr>
        <w:t xml:space="preserve">3. </w:t>
      </w:r>
      <w:proofErr w:type="spellStart"/>
      <w:r w:rsidRPr="00325E4A">
        <w:rPr>
          <w:rFonts w:ascii="Georgia" w:hAnsi="Georgia"/>
          <w:b/>
          <w:sz w:val="26"/>
          <w:szCs w:val="26"/>
        </w:rPr>
        <w:t>Bibliotablet</w:t>
      </w:r>
      <w:proofErr w:type="spellEnd"/>
      <w:r w:rsidRPr="00325E4A">
        <w:rPr>
          <w:rFonts w:ascii="Georgia" w:hAnsi="Georgia"/>
          <w:sz w:val="26"/>
          <w:szCs w:val="26"/>
        </w:rPr>
        <w:t xml:space="preserve">, </w:t>
      </w:r>
      <w:r w:rsidR="00A26D2C">
        <w:rPr>
          <w:rFonts w:ascii="Georgia" w:hAnsi="Georgia"/>
          <w:sz w:val="26"/>
          <w:szCs w:val="26"/>
        </w:rPr>
        <w:t xml:space="preserve">una </w:t>
      </w:r>
      <w:r w:rsidRPr="00325E4A">
        <w:rPr>
          <w:rFonts w:ascii="Georgia" w:hAnsi="Georgia"/>
          <w:sz w:val="26"/>
          <w:szCs w:val="26"/>
        </w:rPr>
        <w:t>APP que los socios pueden descargar a su dispositivo, para tener las 15.000 obras de la biblioteca, disponibles en todo momento y lugar sin conexión a internet.</w:t>
      </w:r>
      <w:r w:rsidR="00325E4A">
        <w:rPr>
          <w:rFonts w:ascii="Georgia" w:hAnsi="Georgia"/>
          <w:sz w:val="26"/>
          <w:szCs w:val="26"/>
        </w:rPr>
        <w:t xml:space="preserve"> Este recurso es muy importante para las localidades apartadas y zonas rurales, en donde hay limitaciones en el acceso a internet</w:t>
      </w:r>
      <w:r w:rsidR="00A26D2C">
        <w:rPr>
          <w:rFonts w:ascii="Georgia" w:hAnsi="Georgia"/>
          <w:sz w:val="26"/>
          <w:szCs w:val="26"/>
        </w:rPr>
        <w:t>.</w:t>
      </w:r>
    </w:p>
    <w:p w:rsidR="00A26D2C" w:rsidRDefault="00A26D2C" w:rsidP="00FF33E7">
      <w:pPr>
        <w:ind w:firstLine="0"/>
        <w:rPr>
          <w:rFonts w:ascii="Georgia" w:hAnsi="Georgia"/>
          <w:sz w:val="26"/>
          <w:szCs w:val="26"/>
        </w:rPr>
      </w:pPr>
    </w:p>
    <w:p w:rsidR="00A26D2C" w:rsidRDefault="00A26D2C" w:rsidP="00FF33E7">
      <w:pPr>
        <w:ind w:firstLine="0"/>
        <w:rPr>
          <w:rFonts w:ascii="Georgia" w:hAnsi="Georgia"/>
          <w:sz w:val="26"/>
          <w:szCs w:val="26"/>
        </w:rPr>
      </w:pPr>
      <w:r>
        <w:rPr>
          <w:rFonts w:ascii="Georgia" w:hAnsi="Georgia"/>
          <w:sz w:val="26"/>
          <w:szCs w:val="26"/>
        </w:rPr>
        <w:t>Al vincularse, los socios LEO acceden en forma inmediata a estos recursos, durante todo un año.</w:t>
      </w:r>
    </w:p>
    <w:p w:rsidR="00D57A3B" w:rsidRDefault="00D57A3B" w:rsidP="00FF33E7">
      <w:pPr>
        <w:ind w:firstLine="0"/>
        <w:rPr>
          <w:rFonts w:ascii="Georgia" w:hAnsi="Georgia"/>
          <w:sz w:val="26"/>
          <w:szCs w:val="26"/>
        </w:rPr>
      </w:pPr>
    </w:p>
    <w:p w:rsidR="00D57A3B" w:rsidRDefault="00D57A3B" w:rsidP="00FF33E7">
      <w:pPr>
        <w:ind w:firstLine="0"/>
        <w:rPr>
          <w:rFonts w:ascii="Georgia" w:hAnsi="Georgia"/>
          <w:sz w:val="26"/>
          <w:szCs w:val="26"/>
        </w:rPr>
      </w:pPr>
      <w:r>
        <w:rPr>
          <w:rFonts w:ascii="Georgia" w:hAnsi="Georgia"/>
          <w:sz w:val="26"/>
          <w:szCs w:val="26"/>
        </w:rPr>
        <w:t>Por eso nuestra invitación.</w:t>
      </w:r>
    </w:p>
    <w:p w:rsidR="00D57A3B" w:rsidRDefault="00D57A3B" w:rsidP="00FF33E7">
      <w:pPr>
        <w:ind w:firstLine="0"/>
        <w:rPr>
          <w:rFonts w:ascii="Georgia" w:hAnsi="Georgia"/>
          <w:sz w:val="26"/>
          <w:szCs w:val="26"/>
        </w:rPr>
      </w:pPr>
    </w:p>
    <w:p w:rsidR="00D57A3B" w:rsidRPr="00D57A3B" w:rsidRDefault="00D57A3B" w:rsidP="00D57A3B">
      <w:pPr>
        <w:ind w:firstLine="0"/>
        <w:jc w:val="center"/>
        <w:rPr>
          <w:rFonts w:ascii="Georgia" w:hAnsi="Georgia"/>
          <w:b/>
          <w:sz w:val="26"/>
          <w:szCs w:val="26"/>
        </w:rPr>
      </w:pPr>
      <w:r w:rsidRPr="00D57A3B">
        <w:rPr>
          <w:rFonts w:ascii="Georgia" w:hAnsi="Georgia"/>
          <w:b/>
          <w:sz w:val="26"/>
          <w:szCs w:val="26"/>
        </w:rPr>
        <w:lastRenderedPageBreak/>
        <w:t>Vamos todos a leer</w:t>
      </w:r>
    </w:p>
    <w:p w:rsidR="00D57A3B" w:rsidRPr="00D57A3B" w:rsidRDefault="00D57A3B" w:rsidP="00D57A3B">
      <w:pPr>
        <w:ind w:firstLine="0"/>
        <w:jc w:val="center"/>
        <w:rPr>
          <w:rFonts w:ascii="Georgia" w:hAnsi="Georgia"/>
          <w:b/>
          <w:sz w:val="26"/>
          <w:szCs w:val="26"/>
        </w:rPr>
      </w:pPr>
    </w:p>
    <w:p w:rsidR="00D57A3B" w:rsidRPr="00D57A3B" w:rsidRDefault="00D57A3B" w:rsidP="00D57A3B">
      <w:pPr>
        <w:ind w:firstLine="0"/>
        <w:jc w:val="center"/>
        <w:rPr>
          <w:rFonts w:ascii="Georgia" w:hAnsi="Georgia"/>
          <w:b/>
          <w:sz w:val="26"/>
          <w:szCs w:val="26"/>
        </w:rPr>
      </w:pPr>
      <w:r w:rsidRPr="00D57A3B">
        <w:rPr>
          <w:rFonts w:ascii="Georgia" w:hAnsi="Georgia"/>
          <w:b/>
          <w:sz w:val="26"/>
          <w:szCs w:val="26"/>
        </w:rPr>
        <w:t>Para mejorar personalmente, y contribuir a la construcción de una sociedad más progresista, democrática y pacífica</w:t>
      </w:r>
    </w:p>
    <w:p w:rsidR="00D57A3B" w:rsidRDefault="00D57A3B" w:rsidP="00FF33E7">
      <w:pPr>
        <w:ind w:firstLine="0"/>
        <w:rPr>
          <w:rFonts w:ascii="Georgia" w:hAnsi="Georgia"/>
          <w:sz w:val="26"/>
          <w:szCs w:val="26"/>
        </w:rPr>
      </w:pPr>
    </w:p>
    <w:p w:rsidR="00A26D2C" w:rsidRDefault="00A26D2C" w:rsidP="00FF33E7">
      <w:pPr>
        <w:ind w:firstLine="0"/>
        <w:rPr>
          <w:rFonts w:ascii="Georgia" w:hAnsi="Georgia"/>
          <w:sz w:val="26"/>
          <w:szCs w:val="26"/>
        </w:rPr>
      </w:pPr>
    </w:p>
    <w:sectPr w:rsidR="00A26D2C" w:rsidSect="00EE1182">
      <w:pgSz w:w="12240" w:h="15840" w:code="1"/>
      <w:pgMar w:top="1418" w:right="1418" w:bottom="141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FF33E7"/>
    <w:rsid w:val="00004081"/>
    <w:rsid w:val="00012DE9"/>
    <w:rsid w:val="000449F0"/>
    <w:rsid w:val="00047055"/>
    <w:rsid w:val="00052BED"/>
    <w:rsid w:val="00072FE6"/>
    <w:rsid w:val="000820A0"/>
    <w:rsid w:val="00084A71"/>
    <w:rsid w:val="00085AA8"/>
    <w:rsid w:val="00087AFC"/>
    <w:rsid w:val="00090054"/>
    <w:rsid w:val="000A143E"/>
    <w:rsid w:val="000A3CB5"/>
    <w:rsid w:val="000B3F2C"/>
    <w:rsid w:val="000D3536"/>
    <w:rsid w:val="000D5B18"/>
    <w:rsid w:val="000F6A1A"/>
    <w:rsid w:val="000F7F9E"/>
    <w:rsid w:val="00110C47"/>
    <w:rsid w:val="00164247"/>
    <w:rsid w:val="001654CD"/>
    <w:rsid w:val="001B38CF"/>
    <w:rsid w:val="001C0B10"/>
    <w:rsid w:val="001C4C8B"/>
    <w:rsid w:val="001D17AF"/>
    <w:rsid w:val="001F5986"/>
    <w:rsid w:val="002003A1"/>
    <w:rsid w:val="00201A9D"/>
    <w:rsid w:val="00211C44"/>
    <w:rsid w:val="00212472"/>
    <w:rsid w:val="00220695"/>
    <w:rsid w:val="002254FF"/>
    <w:rsid w:val="0023250A"/>
    <w:rsid w:val="00253231"/>
    <w:rsid w:val="00256F0A"/>
    <w:rsid w:val="002678D5"/>
    <w:rsid w:val="0027647E"/>
    <w:rsid w:val="00297766"/>
    <w:rsid w:val="002A1B93"/>
    <w:rsid w:val="002A22C3"/>
    <w:rsid w:val="002A7A4F"/>
    <w:rsid w:val="002B4406"/>
    <w:rsid w:val="002C0FF6"/>
    <w:rsid w:val="002D4DFA"/>
    <w:rsid w:val="002D50CC"/>
    <w:rsid w:val="002E4CDD"/>
    <w:rsid w:val="002F4807"/>
    <w:rsid w:val="00302E7B"/>
    <w:rsid w:val="00325E4A"/>
    <w:rsid w:val="00327BDE"/>
    <w:rsid w:val="00332282"/>
    <w:rsid w:val="003361CB"/>
    <w:rsid w:val="003436B7"/>
    <w:rsid w:val="00356C2B"/>
    <w:rsid w:val="00364B09"/>
    <w:rsid w:val="00384058"/>
    <w:rsid w:val="003B3CB7"/>
    <w:rsid w:val="003B5F88"/>
    <w:rsid w:val="003C37AD"/>
    <w:rsid w:val="003E3973"/>
    <w:rsid w:val="003F2AE3"/>
    <w:rsid w:val="00400CFC"/>
    <w:rsid w:val="0040164A"/>
    <w:rsid w:val="00402DDD"/>
    <w:rsid w:val="00415911"/>
    <w:rsid w:val="00417EEB"/>
    <w:rsid w:val="00442B08"/>
    <w:rsid w:val="00462696"/>
    <w:rsid w:val="00470C5F"/>
    <w:rsid w:val="00481BE8"/>
    <w:rsid w:val="00494390"/>
    <w:rsid w:val="00494C18"/>
    <w:rsid w:val="004A3DB8"/>
    <w:rsid w:val="004F00A0"/>
    <w:rsid w:val="004F676F"/>
    <w:rsid w:val="00512605"/>
    <w:rsid w:val="00512D6B"/>
    <w:rsid w:val="00525768"/>
    <w:rsid w:val="005348FE"/>
    <w:rsid w:val="0055623F"/>
    <w:rsid w:val="0056561E"/>
    <w:rsid w:val="0056619A"/>
    <w:rsid w:val="00586233"/>
    <w:rsid w:val="005A73C4"/>
    <w:rsid w:val="005D2EE6"/>
    <w:rsid w:val="005E7992"/>
    <w:rsid w:val="00601E52"/>
    <w:rsid w:val="00602058"/>
    <w:rsid w:val="00637EFE"/>
    <w:rsid w:val="00645058"/>
    <w:rsid w:val="00662332"/>
    <w:rsid w:val="006647F1"/>
    <w:rsid w:val="00670939"/>
    <w:rsid w:val="0067506A"/>
    <w:rsid w:val="00696E4A"/>
    <w:rsid w:val="006A5C16"/>
    <w:rsid w:val="006B32FF"/>
    <w:rsid w:val="006B5827"/>
    <w:rsid w:val="006C5D08"/>
    <w:rsid w:val="006D51B7"/>
    <w:rsid w:val="006E0E2F"/>
    <w:rsid w:val="006F3E76"/>
    <w:rsid w:val="0070401A"/>
    <w:rsid w:val="00752C28"/>
    <w:rsid w:val="00754728"/>
    <w:rsid w:val="00757485"/>
    <w:rsid w:val="00777982"/>
    <w:rsid w:val="00777D3A"/>
    <w:rsid w:val="00780495"/>
    <w:rsid w:val="007B6AD0"/>
    <w:rsid w:val="007C3C9E"/>
    <w:rsid w:val="0080644C"/>
    <w:rsid w:val="008276D8"/>
    <w:rsid w:val="008318C1"/>
    <w:rsid w:val="008369B6"/>
    <w:rsid w:val="008544E1"/>
    <w:rsid w:val="008621B4"/>
    <w:rsid w:val="008902A2"/>
    <w:rsid w:val="0089303A"/>
    <w:rsid w:val="0089356E"/>
    <w:rsid w:val="008A3094"/>
    <w:rsid w:val="008B5BFD"/>
    <w:rsid w:val="008C2190"/>
    <w:rsid w:val="008C293A"/>
    <w:rsid w:val="00920FCE"/>
    <w:rsid w:val="009224D0"/>
    <w:rsid w:val="00924B9D"/>
    <w:rsid w:val="009633FB"/>
    <w:rsid w:val="009838B2"/>
    <w:rsid w:val="00986E1D"/>
    <w:rsid w:val="009B42AB"/>
    <w:rsid w:val="009B593E"/>
    <w:rsid w:val="009D2D9C"/>
    <w:rsid w:val="009D61A3"/>
    <w:rsid w:val="009F5305"/>
    <w:rsid w:val="009F53F1"/>
    <w:rsid w:val="00A05852"/>
    <w:rsid w:val="00A07275"/>
    <w:rsid w:val="00A07FA1"/>
    <w:rsid w:val="00A102B1"/>
    <w:rsid w:val="00A25BD1"/>
    <w:rsid w:val="00A25E99"/>
    <w:rsid w:val="00A26D2C"/>
    <w:rsid w:val="00A372A5"/>
    <w:rsid w:val="00A44E38"/>
    <w:rsid w:val="00A53123"/>
    <w:rsid w:val="00A55CEA"/>
    <w:rsid w:val="00A57E7A"/>
    <w:rsid w:val="00A64307"/>
    <w:rsid w:val="00A91746"/>
    <w:rsid w:val="00A96290"/>
    <w:rsid w:val="00AA6378"/>
    <w:rsid w:val="00AB0C67"/>
    <w:rsid w:val="00AC7A91"/>
    <w:rsid w:val="00AE775C"/>
    <w:rsid w:val="00AF416A"/>
    <w:rsid w:val="00AF78D2"/>
    <w:rsid w:val="00B030EF"/>
    <w:rsid w:val="00B30BB8"/>
    <w:rsid w:val="00B46C5A"/>
    <w:rsid w:val="00B706C1"/>
    <w:rsid w:val="00B71BDC"/>
    <w:rsid w:val="00B8332E"/>
    <w:rsid w:val="00B869E5"/>
    <w:rsid w:val="00B9799A"/>
    <w:rsid w:val="00BA1201"/>
    <w:rsid w:val="00BA247C"/>
    <w:rsid w:val="00BE3543"/>
    <w:rsid w:val="00BF5CEB"/>
    <w:rsid w:val="00C0082B"/>
    <w:rsid w:val="00C26325"/>
    <w:rsid w:val="00C519B0"/>
    <w:rsid w:val="00C66FD0"/>
    <w:rsid w:val="00C84621"/>
    <w:rsid w:val="00CC7409"/>
    <w:rsid w:val="00D0260C"/>
    <w:rsid w:val="00D04192"/>
    <w:rsid w:val="00D158ED"/>
    <w:rsid w:val="00D21F51"/>
    <w:rsid w:val="00D37BDB"/>
    <w:rsid w:val="00D5439D"/>
    <w:rsid w:val="00D5546E"/>
    <w:rsid w:val="00D57A3B"/>
    <w:rsid w:val="00D609C5"/>
    <w:rsid w:val="00D67FB2"/>
    <w:rsid w:val="00D70D33"/>
    <w:rsid w:val="00D71856"/>
    <w:rsid w:val="00D92AE7"/>
    <w:rsid w:val="00DA0E65"/>
    <w:rsid w:val="00DA36A8"/>
    <w:rsid w:val="00DC2DBB"/>
    <w:rsid w:val="00E04639"/>
    <w:rsid w:val="00E139DB"/>
    <w:rsid w:val="00E16417"/>
    <w:rsid w:val="00E221D9"/>
    <w:rsid w:val="00E31C24"/>
    <w:rsid w:val="00E35FD2"/>
    <w:rsid w:val="00E41CC0"/>
    <w:rsid w:val="00E42F6E"/>
    <w:rsid w:val="00E454F6"/>
    <w:rsid w:val="00E63B12"/>
    <w:rsid w:val="00E76A11"/>
    <w:rsid w:val="00E80118"/>
    <w:rsid w:val="00EB16A6"/>
    <w:rsid w:val="00EC0CB7"/>
    <w:rsid w:val="00EE101F"/>
    <w:rsid w:val="00EE1182"/>
    <w:rsid w:val="00EE59F7"/>
    <w:rsid w:val="00EE6F52"/>
    <w:rsid w:val="00EF4567"/>
    <w:rsid w:val="00F16509"/>
    <w:rsid w:val="00F370EA"/>
    <w:rsid w:val="00F41BFC"/>
    <w:rsid w:val="00F665A6"/>
    <w:rsid w:val="00F66B54"/>
    <w:rsid w:val="00F73DDB"/>
    <w:rsid w:val="00F805FF"/>
    <w:rsid w:val="00F937FD"/>
    <w:rsid w:val="00FA08AB"/>
    <w:rsid w:val="00FB0B12"/>
    <w:rsid w:val="00FD01E9"/>
    <w:rsid w:val="00FD2082"/>
    <w:rsid w:val="00FD689D"/>
    <w:rsid w:val="00FD768D"/>
    <w:rsid w:val="00FF33E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2AE7"/>
    <w:rPr>
      <w:rFonts w:ascii="Tahoma" w:hAnsi="Tahoma" w:cs="Tahoma"/>
      <w:sz w:val="16"/>
      <w:szCs w:val="16"/>
    </w:rPr>
  </w:style>
  <w:style w:type="character" w:customStyle="1" w:styleId="TextodegloboCar">
    <w:name w:val="Texto de globo Car"/>
    <w:basedOn w:val="Fuentedeprrafopredeter"/>
    <w:link w:val="Textodeglobo"/>
    <w:uiPriority w:val="99"/>
    <w:semiHidden/>
    <w:rsid w:val="00D92AE7"/>
    <w:rPr>
      <w:rFonts w:ascii="Tahoma" w:hAnsi="Tahoma" w:cs="Tahoma"/>
      <w:sz w:val="16"/>
      <w:szCs w:val="16"/>
    </w:rPr>
  </w:style>
  <w:style w:type="character" w:styleId="Hipervnculo">
    <w:name w:val="Hyperlink"/>
    <w:basedOn w:val="Fuentedeprrafopredeter"/>
    <w:uiPriority w:val="99"/>
    <w:unhideWhenUsed/>
    <w:rsid w:val="00A26D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ibliomob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AD643-45FF-40BC-8503-7C837970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620</Words>
  <Characters>3410</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EDUTEC</dc:creator>
  <cp:lastModifiedBy>EDUTEC</cp:lastModifiedBy>
  <cp:revision>8</cp:revision>
  <dcterms:created xsi:type="dcterms:W3CDTF">2024-03-21T01:16:00Z</dcterms:created>
  <dcterms:modified xsi:type="dcterms:W3CDTF">2024-03-21T14:35:00Z</dcterms:modified>
</cp:coreProperties>
</file>